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90E" w:rsidRDefault="00A1090E" w:rsidP="00B1121E">
      <w:pPr>
        <w:spacing w:after="0" w:line="240" w:lineRule="auto"/>
        <w:jc w:val="center"/>
        <w:rPr>
          <w:rFonts w:ascii="Arial" w:hAnsi="Arial" w:cs="Arial"/>
          <w:b/>
          <w:color w:val="081CA4"/>
        </w:rPr>
      </w:pPr>
    </w:p>
    <w:p w:rsidR="00F61071" w:rsidRDefault="00F61071" w:rsidP="00F61071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Bővült a pedagógusigazolványra jogosító munkakörök száma, a bölcsődéket érintő jelentős változás!</w:t>
      </w:r>
    </w:p>
    <w:p w:rsidR="00F61071" w:rsidRDefault="00F61071" w:rsidP="00F61071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F61071" w:rsidRDefault="00F61071" w:rsidP="00F61071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 pedagógusigazolványra jogosító munkakörök 2025.06.14. napjától </w:t>
      </w:r>
      <w:proofErr w:type="gramStart"/>
      <w:r>
        <w:rPr>
          <w:rFonts w:cstheme="minorHAnsi"/>
          <w:b/>
          <w:sz w:val="24"/>
          <w:szCs w:val="24"/>
        </w:rPr>
        <w:t>aktuális</w:t>
      </w:r>
      <w:proofErr w:type="gramEnd"/>
      <w:r>
        <w:rPr>
          <w:rFonts w:cstheme="minorHAnsi"/>
          <w:b/>
          <w:sz w:val="24"/>
          <w:szCs w:val="24"/>
        </w:rPr>
        <w:t xml:space="preserve"> listája: </w:t>
      </w:r>
    </w:p>
    <w:p w:rsidR="00F61071" w:rsidRDefault="00F61071" w:rsidP="00F61071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általános</w:t>
      </w:r>
      <w:proofErr w:type="gramEnd"/>
      <w:r>
        <w:rPr>
          <w:rFonts w:cstheme="minorHAnsi"/>
          <w:sz w:val="24"/>
          <w:szCs w:val="24"/>
        </w:rPr>
        <w:t xml:space="preserve"> iskolai tanár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ápoló</w:t>
      </w:r>
      <w:proofErr w:type="gramEnd"/>
      <w:r>
        <w:rPr>
          <w:rFonts w:cstheme="minorHAnsi"/>
          <w:sz w:val="24"/>
          <w:szCs w:val="24"/>
        </w:rPr>
        <w:t xml:space="preserve">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dajka</w:t>
      </w:r>
      <w:proofErr w:type="gramEnd"/>
      <w:r>
        <w:rPr>
          <w:rFonts w:cstheme="minorHAnsi"/>
          <w:sz w:val="24"/>
          <w:szCs w:val="24"/>
        </w:rPr>
        <w:t xml:space="preserve"> </w:t>
      </w:r>
    </w:p>
    <w:p w:rsidR="00F61071" w:rsidRDefault="00F61071" w:rsidP="00F61071">
      <w:pPr>
        <w:spacing w:line="240" w:lineRule="auto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bölcsődei</w:t>
      </w:r>
      <w:proofErr w:type="gramEnd"/>
      <w:r>
        <w:rPr>
          <w:rFonts w:cstheme="minorHAnsi"/>
          <w:b/>
          <w:sz w:val="24"/>
          <w:szCs w:val="24"/>
        </w:rPr>
        <w:t xml:space="preserve"> dajka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fejlesztő</w:t>
      </w:r>
      <w:proofErr w:type="gramEnd"/>
      <w:r>
        <w:rPr>
          <w:rFonts w:cstheme="minorHAnsi"/>
          <w:sz w:val="24"/>
          <w:szCs w:val="24"/>
        </w:rPr>
        <w:t xml:space="preserve"> pedagógus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gimnáziumi</w:t>
      </w:r>
      <w:proofErr w:type="gramEnd"/>
      <w:r>
        <w:rPr>
          <w:rFonts w:cstheme="minorHAnsi"/>
          <w:sz w:val="24"/>
          <w:szCs w:val="24"/>
        </w:rPr>
        <w:t xml:space="preserve"> tanár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gondozó</w:t>
      </w:r>
      <w:proofErr w:type="gramEnd"/>
      <w:r>
        <w:rPr>
          <w:rFonts w:cstheme="minorHAnsi"/>
          <w:sz w:val="24"/>
          <w:szCs w:val="24"/>
        </w:rPr>
        <w:t xml:space="preserve">/takarító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gyermek-</w:t>
      </w:r>
      <w:proofErr w:type="gramEnd"/>
      <w:r>
        <w:rPr>
          <w:rFonts w:cstheme="minorHAnsi"/>
          <w:sz w:val="24"/>
          <w:szCs w:val="24"/>
        </w:rPr>
        <w:t xml:space="preserve"> és ifjúságvédelmi támogató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gyermekotthon</w:t>
      </w:r>
      <w:proofErr w:type="gramEnd"/>
      <w:r>
        <w:rPr>
          <w:rFonts w:cstheme="minorHAnsi"/>
          <w:sz w:val="24"/>
          <w:szCs w:val="24"/>
        </w:rPr>
        <w:t xml:space="preserve"> vezető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gyermekvédelmi</w:t>
      </w:r>
      <w:proofErr w:type="gramEnd"/>
      <w:r>
        <w:rPr>
          <w:rFonts w:cstheme="minorHAnsi"/>
          <w:sz w:val="24"/>
          <w:szCs w:val="24"/>
        </w:rPr>
        <w:t xml:space="preserve"> szakértői bizottság családgondozója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gyógypedagógiai </w:t>
      </w:r>
      <w:proofErr w:type="gramStart"/>
      <w:r>
        <w:rPr>
          <w:rFonts w:cstheme="minorHAnsi"/>
          <w:sz w:val="24"/>
          <w:szCs w:val="24"/>
        </w:rPr>
        <w:t>asszisztens</w:t>
      </w:r>
      <w:proofErr w:type="gramEnd"/>
      <w:r>
        <w:rPr>
          <w:rFonts w:cstheme="minorHAnsi"/>
          <w:sz w:val="24"/>
          <w:szCs w:val="24"/>
        </w:rPr>
        <w:t xml:space="preserve">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gyógypedagógus</w:t>
      </w:r>
      <w:proofErr w:type="gramEnd"/>
      <w:r>
        <w:rPr>
          <w:rFonts w:cstheme="minorHAnsi"/>
          <w:sz w:val="24"/>
          <w:szCs w:val="24"/>
        </w:rPr>
        <w:t xml:space="preserve">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gyógytestnevelő</w:t>
      </w:r>
      <w:proofErr w:type="spellEnd"/>
      <w:r>
        <w:rPr>
          <w:rFonts w:cstheme="minorHAnsi"/>
          <w:sz w:val="24"/>
          <w:szCs w:val="24"/>
        </w:rPr>
        <w:t xml:space="preserve"> tanár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gyógytornász</w:t>
      </w:r>
      <w:proofErr w:type="gramEnd"/>
      <w:r>
        <w:rPr>
          <w:rFonts w:cstheme="minorHAnsi"/>
          <w:sz w:val="24"/>
          <w:szCs w:val="24"/>
        </w:rPr>
        <w:t xml:space="preserve">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iskola-</w:t>
      </w:r>
      <w:proofErr w:type="gramEnd"/>
      <w:r>
        <w:rPr>
          <w:rFonts w:cstheme="minorHAnsi"/>
          <w:sz w:val="24"/>
          <w:szCs w:val="24"/>
        </w:rPr>
        <w:t xml:space="preserve"> és óvodapszichológia koordinátora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iskolapszichológus</w:t>
      </w:r>
      <w:proofErr w:type="gramEnd"/>
      <w:r>
        <w:rPr>
          <w:rFonts w:cstheme="minorHAnsi"/>
          <w:sz w:val="24"/>
          <w:szCs w:val="24"/>
        </w:rPr>
        <w:t xml:space="preserve">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javítóintézeti</w:t>
      </w:r>
      <w:proofErr w:type="gramEnd"/>
      <w:r>
        <w:rPr>
          <w:rFonts w:cstheme="minorHAnsi"/>
          <w:sz w:val="24"/>
          <w:szCs w:val="24"/>
        </w:rPr>
        <w:t xml:space="preserve"> utógondozó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kisgyermeknevelő</w:t>
      </w:r>
      <w:proofErr w:type="gramEnd"/>
      <w:r>
        <w:rPr>
          <w:rFonts w:cstheme="minorHAnsi"/>
          <w:sz w:val="24"/>
          <w:szCs w:val="24"/>
        </w:rPr>
        <w:t xml:space="preserve"> </w:t>
      </w:r>
    </w:p>
    <w:p w:rsidR="00F61071" w:rsidRDefault="00F61071" w:rsidP="00F61071">
      <w:pPr>
        <w:spacing w:line="240" w:lineRule="auto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középfokú</w:t>
      </w:r>
      <w:proofErr w:type="gramEnd"/>
      <w:r>
        <w:rPr>
          <w:rFonts w:cstheme="minorHAnsi"/>
          <w:b/>
          <w:sz w:val="24"/>
          <w:szCs w:val="24"/>
        </w:rPr>
        <w:t xml:space="preserve"> végzettségű kisgyermeknevelő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kollégiumi</w:t>
      </w:r>
      <w:proofErr w:type="gramEnd"/>
      <w:r>
        <w:rPr>
          <w:rFonts w:cstheme="minorHAnsi"/>
          <w:sz w:val="24"/>
          <w:szCs w:val="24"/>
        </w:rPr>
        <w:t xml:space="preserve"> nevelőtanár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lastRenderedPageBreak/>
        <w:t>konduktor</w:t>
      </w:r>
      <w:proofErr w:type="gramEnd"/>
      <w:r>
        <w:rPr>
          <w:rFonts w:cstheme="minorHAnsi"/>
          <w:sz w:val="24"/>
          <w:szCs w:val="24"/>
        </w:rPr>
        <w:t xml:space="preserve">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könyvtáros</w:t>
      </w:r>
      <w:proofErr w:type="gramEnd"/>
      <w:r>
        <w:rPr>
          <w:rFonts w:cstheme="minorHAnsi"/>
          <w:sz w:val="24"/>
          <w:szCs w:val="24"/>
        </w:rPr>
        <w:t xml:space="preserve">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könyvtárostanár (tanító)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közismereti</w:t>
      </w:r>
      <w:proofErr w:type="gramEnd"/>
      <w:r>
        <w:rPr>
          <w:rFonts w:cstheme="minorHAnsi"/>
          <w:sz w:val="24"/>
          <w:szCs w:val="24"/>
        </w:rPr>
        <w:t xml:space="preserve"> tantárgyat nemzetiségi nyelven oktató tanár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közismereti</w:t>
      </w:r>
      <w:proofErr w:type="gramEnd"/>
      <w:r>
        <w:rPr>
          <w:rFonts w:cstheme="minorHAnsi"/>
          <w:sz w:val="24"/>
          <w:szCs w:val="24"/>
        </w:rPr>
        <w:t xml:space="preserve"> tantárgyat oktató középiskolai tanár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közismereti</w:t>
      </w:r>
      <w:proofErr w:type="gramEnd"/>
      <w:r>
        <w:rPr>
          <w:rFonts w:cstheme="minorHAnsi"/>
          <w:sz w:val="24"/>
          <w:szCs w:val="24"/>
        </w:rPr>
        <w:t xml:space="preserve"> tantárgyat oktató szakgimnáziumi tanár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közismereti</w:t>
      </w:r>
      <w:proofErr w:type="gramEnd"/>
      <w:r>
        <w:rPr>
          <w:rFonts w:cstheme="minorHAnsi"/>
          <w:sz w:val="24"/>
          <w:szCs w:val="24"/>
        </w:rPr>
        <w:t xml:space="preserve"> tantárgyat oktató tanár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laboráns</w:t>
      </w:r>
      <w:proofErr w:type="gramEnd"/>
      <w:r>
        <w:rPr>
          <w:rFonts w:cstheme="minorHAnsi"/>
          <w:sz w:val="24"/>
          <w:szCs w:val="24"/>
        </w:rPr>
        <w:t xml:space="preserve">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logopédus</w:t>
      </w:r>
      <w:proofErr w:type="gramEnd"/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művészeti</w:t>
      </w:r>
      <w:proofErr w:type="gramEnd"/>
      <w:r>
        <w:rPr>
          <w:rFonts w:cstheme="minorHAnsi"/>
          <w:sz w:val="24"/>
          <w:szCs w:val="24"/>
        </w:rPr>
        <w:t xml:space="preserve"> szakmai tantárgyat oktató tanár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napközis</w:t>
      </w:r>
      <w:proofErr w:type="gramEnd"/>
      <w:r>
        <w:rPr>
          <w:rFonts w:cstheme="minorHAnsi"/>
          <w:sz w:val="24"/>
          <w:szCs w:val="24"/>
        </w:rPr>
        <w:t xml:space="preserve"> foglalkozást (tanulószobai foglalkozást) tartó pedagógus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nemzetiségi</w:t>
      </w:r>
      <w:proofErr w:type="gramEnd"/>
      <w:r>
        <w:rPr>
          <w:rFonts w:cstheme="minorHAnsi"/>
          <w:sz w:val="24"/>
          <w:szCs w:val="24"/>
        </w:rPr>
        <w:t xml:space="preserve"> nyelvtanár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nemzetiségi</w:t>
      </w:r>
      <w:proofErr w:type="gramEnd"/>
      <w:r>
        <w:rPr>
          <w:rFonts w:cstheme="minorHAnsi"/>
          <w:sz w:val="24"/>
          <w:szCs w:val="24"/>
        </w:rPr>
        <w:t xml:space="preserve"> óvodapedagógus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nemzetiségi</w:t>
      </w:r>
      <w:proofErr w:type="gramEnd"/>
      <w:r>
        <w:rPr>
          <w:rFonts w:cstheme="minorHAnsi"/>
          <w:sz w:val="24"/>
          <w:szCs w:val="24"/>
        </w:rPr>
        <w:t xml:space="preserve"> tanító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nevelő</w:t>
      </w:r>
      <w:proofErr w:type="gramEnd"/>
      <w:r>
        <w:rPr>
          <w:rFonts w:cstheme="minorHAnsi"/>
          <w:sz w:val="24"/>
          <w:szCs w:val="24"/>
        </w:rPr>
        <w:t xml:space="preserve"> nevelőszülői hálózat szakmai vezetője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nevelőszülői</w:t>
      </w:r>
      <w:proofErr w:type="gramEnd"/>
      <w:r>
        <w:rPr>
          <w:rFonts w:cstheme="minorHAnsi"/>
          <w:sz w:val="24"/>
          <w:szCs w:val="24"/>
        </w:rPr>
        <w:t xml:space="preserve"> tanácsadó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oktató</w:t>
      </w:r>
      <w:proofErr w:type="gramEnd"/>
      <w:r>
        <w:rPr>
          <w:rFonts w:cstheme="minorHAnsi"/>
          <w:sz w:val="24"/>
          <w:szCs w:val="24"/>
        </w:rPr>
        <w:t xml:space="preserve"> (többcélú köznevelési intézményben szakképzési feladaton)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otthonvezető</w:t>
      </w:r>
      <w:proofErr w:type="gramEnd"/>
      <w:r>
        <w:rPr>
          <w:rFonts w:cstheme="minorHAnsi"/>
          <w:sz w:val="24"/>
          <w:szCs w:val="24"/>
        </w:rPr>
        <w:t xml:space="preserve"> javítóintézetben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óvodapedagógus</w:t>
      </w:r>
      <w:proofErr w:type="gramEnd"/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óvodapszichológus</w:t>
      </w:r>
      <w:proofErr w:type="gramEnd"/>
      <w:r>
        <w:rPr>
          <w:rFonts w:cstheme="minorHAnsi"/>
          <w:sz w:val="24"/>
          <w:szCs w:val="24"/>
        </w:rPr>
        <w:t xml:space="preserve">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óvodatitkár</w:t>
      </w:r>
      <w:proofErr w:type="gramEnd"/>
      <w:r>
        <w:rPr>
          <w:rFonts w:cstheme="minorHAnsi"/>
          <w:sz w:val="24"/>
          <w:szCs w:val="24"/>
        </w:rPr>
        <w:t xml:space="preserve">, iskolatitkár, kollégiumi titkár, szakszolgálati titkár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örökbefogadási</w:t>
      </w:r>
      <w:proofErr w:type="gramEnd"/>
      <w:r>
        <w:rPr>
          <w:rFonts w:cstheme="minorHAnsi"/>
          <w:sz w:val="24"/>
          <w:szCs w:val="24"/>
        </w:rPr>
        <w:t xml:space="preserve"> tanácsadó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pedagógiai </w:t>
      </w:r>
      <w:proofErr w:type="gramStart"/>
      <w:r>
        <w:rPr>
          <w:rFonts w:cstheme="minorHAnsi"/>
          <w:sz w:val="24"/>
          <w:szCs w:val="24"/>
        </w:rPr>
        <w:t>asszisztens</w:t>
      </w:r>
      <w:proofErr w:type="gramEnd"/>
      <w:r>
        <w:rPr>
          <w:rFonts w:cstheme="minorHAnsi"/>
          <w:sz w:val="24"/>
          <w:szCs w:val="24"/>
        </w:rPr>
        <w:t xml:space="preserve">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pedagógiai</w:t>
      </w:r>
      <w:proofErr w:type="gramEnd"/>
      <w:r>
        <w:rPr>
          <w:rFonts w:cstheme="minorHAnsi"/>
          <w:sz w:val="24"/>
          <w:szCs w:val="24"/>
        </w:rPr>
        <w:t xml:space="preserve"> előadó (pedagógiai-szakmai szolgáltatást nyújtó intézményben) 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pedagógiai</w:t>
      </w:r>
      <w:proofErr w:type="gramEnd"/>
      <w:r>
        <w:rPr>
          <w:rFonts w:cstheme="minorHAnsi"/>
          <w:sz w:val="24"/>
          <w:szCs w:val="24"/>
        </w:rPr>
        <w:t xml:space="preserve"> szakértő (pedagógiai-szakmai szolgáltatást nyújtó intézményben)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pszichológus</w:t>
      </w:r>
      <w:proofErr w:type="gramEnd"/>
      <w:r>
        <w:rPr>
          <w:rFonts w:cstheme="minorHAnsi"/>
          <w:sz w:val="24"/>
          <w:szCs w:val="24"/>
        </w:rPr>
        <w:t xml:space="preserve">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rendszergazda</w:t>
      </w:r>
      <w:proofErr w:type="gramEnd"/>
      <w:r>
        <w:rPr>
          <w:rFonts w:cstheme="minorHAnsi"/>
          <w:sz w:val="24"/>
          <w:szCs w:val="24"/>
        </w:rPr>
        <w:t xml:space="preserve">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szakmai</w:t>
      </w:r>
      <w:proofErr w:type="gramEnd"/>
      <w:r>
        <w:rPr>
          <w:rFonts w:cstheme="minorHAnsi"/>
          <w:sz w:val="24"/>
          <w:szCs w:val="24"/>
        </w:rPr>
        <w:t xml:space="preserve"> elméleti tantárgyat oktató tanár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szakmai</w:t>
      </w:r>
      <w:proofErr w:type="gramEnd"/>
      <w:r>
        <w:rPr>
          <w:rFonts w:cstheme="minorHAnsi"/>
          <w:sz w:val="24"/>
          <w:szCs w:val="24"/>
        </w:rPr>
        <w:t xml:space="preserve"> tanár, szakoktató, gyakorlati oktató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szakmai</w:t>
      </w:r>
      <w:proofErr w:type="gramEnd"/>
      <w:r>
        <w:rPr>
          <w:rFonts w:cstheme="minorHAnsi"/>
          <w:sz w:val="24"/>
          <w:szCs w:val="24"/>
        </w:rPr>
        <w:t xml:space="preserve"> tantárgyat oktató tanár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szakoktató</w:t>
      </w:r>
      <w:proofErr w:type="gramEnd"/>
      <w:r>
        <w:rPr>
          <w:rFonts w:cstheme="minorHAnsi"/>
          <w:sz w:val="24"/>
          <w:szCs w:val="24"/>
        </w:rPr>
        <w:t xml:space="preserve">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szakorvos</w:t>
      </w:r>
      <w:proofErr w:type="gramEnd"/>
      <w:r>
        <w:rPr>
          <w:rFonts w:cstheme="minorHAnsi"/>
          <w:sz w:val="24"/>
          <w:szCs w:val="24"/>
        </w:rPr>
        <w:t xml:space="preserve">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szaktanácsadó</w:t>
      </w:r>
      <w:proofErr w:type="gramEnd"/>
      <w:r>
        <w:rPr>
          <w:rFonts w:cstheme="minorHAnsi"/>
          <w:sz w:val="24"/>
          <w:szCs w:val="24"/>
        </w:rPr>
        <w:t xml:space="preserve">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szociálpedagógus</w:t>
      </w:r>
      <w:proofErr w:type="gramEnd"/>
      <w:r>
        <w:rPr>
          <w:rFonts w:cstheme="minorHAnsi"/>
          <w:sz w:val="24"/>
          <w:szCs w:val="24"/>
        </w:rPr>
        <w:t xml:space="preserve"> tanácsadó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pedagógus</w:t>
      </w:r>
      <w:proofErr w:type="gramEnd"/>
      <w:r>
        <w:rPr>
          <w:rFonts w:cstheme="minorHAnsi"/>
          <w:sz w:val="24"/>
          <w:szCs w:val="24"/>
        </w:rPr>
        <w:t xml:space="preserve"> tanár a művészetoktatásban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tanár</w:t>
      </w:r>
      <w:proofErr w:type="gramEnd"/>
      <w:r>
        <w:rPr>
          <w:rFonts w:cstheme="minorHAnsi"/>
          <w:sz w:val="24"/>
          <w:szCs w:val="24"/>
        </w:rPr>
        <w:t xml:space="preserve"> a szakmai elméleti oktatásban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tanár</w:t>
      </w:r>
      <w:proofErr w:type="gramEnd"/>
      <w:r>
        <w:rPr>
          <w:rFonts w:cstheme="minorHAnsi"/>
          <w:sz w:val="24"/>
          <w:szCs w:val="24"/>
        </w:rPr>
        <w:t xml:space="preserve"> az alapfokú művészetoktatásban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tanító</w:t>
      </w:r>
      <w:proofErr w:type="gramEnd"/>
      <w:r>
        <w:rPr>
          <w:rFonts w:cstheme="minorHAnsi"/>
          <w:sz w:val="24"/>
          <w:szCs w:val="24"/>
        </w:rPr>
        <w:t xml:space="preserve">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tehetséggondozó</w:t>
      </w:r>
      <w:proofErr w:type="gramEnd"/>
      <w:r>
        <w:rPr>
          <w:rFonts w:cstheme="minorHAnsi"/>
          <w:sz w:val="24"/>
          <w:szCs w:val="24"/>
        </w:rPr>
        <w:t xml:space="preserve"> koordinátor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úszómester</w:t>
      </w:r>
      <w:proofErr w:type="gramEnd"/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pedagógusigazolvány érvényessége megszűnik, ha a jogosult igazolvány használatára jogosító jogviszonya vagy munkaköre megszűnik, és a jogviszonya megszűnésétől számított 3 hónapon belül nem létesít másik, pedagógusigazolványra jogosító jogviszonyt. Amennyiben a pedagógus 3 hónapon túl létesít másik, pedagógusigazolványra jogosító jogviszonyt, akkor új igazolványt kell az intézményben igényelni. </w:t>
      </w:r>
    </w:p>
    <w:p w:rsidR="00F61071" w:rsidRDefault="00F61071" w:rsidP="00F61071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(kir.oktatas.hu)</w:t>
      </w:r>
    </w:p>
    <w:p w:rsidR="00A1090E" w:rsidRDefault="00A1090E" w:rsidP="00B1121E">
      <w:pPr>
        <w:spacing w:after="0" w:line="240" w:lineRule="auto"/>
        <w:jc w:val="center"/>
        <w:rPr>
          <w:rFonts w:ascii="Arial" w:hAnsi="Arial" w:cs="Arial"/>
          <w:b/>
          <w:color w:val="081CA4"/>
        </w:rPr>
      </w:pPr>
      <w:bookmarkStart w:id="0" w:name="_GoBack"/>
      <w:bookmarkEnd w:id="0"/>
    </w:p>
    <w:sectPr w:rsidR="00A1090E" w:rsidSect="00B06C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7" w:bottom="1417" w:left="1417" w:header="708" w:footer="8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EAE" w:rsidRDefault="002C1EAE" w:rsidP="001926C9">
      <w:pPr>
        <w:spacing w:after="0" w:line="240" w:lineRule="auto"/>
      </w:pPr>
      <w:r>
        <w:separator/>
      </w:r>
    </w:p>
  </w:endnote>
  <w:endnote w:type="continuationSeparator" w:id="0">
    <w:p w:rsidR="002C1EAE" w:rsidRDefault="002C1EAE" w:rsidP="0019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88E" w:rsidRDefault="0040688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352" w:rsidRDefault="00D75352" w:rsidP="00D75352">
    <w:pPr>
      <w:pStyle w:val="llb"/>
      <w:jc w:val="center"/>
      <w:rPr>
        <w:rFonts w:ascii="Arial" w:hAnsi="Arial" w:cs="Arial"/>
        <w:b/>
        <w:color w:val="D2AC47"/>
        <w:sz w:val="18"/>
        <w:szCs w:val="18"/>
      </w:rPr>
    </w:pPr>
  </w:p>
  <w:p w:rsidR="00A1090E" w:rsidRPr="009154FC" w:rsidRDefault="00A1090E" w:rsidP="00D75352">
    <w:pPr>
      <w:pStyle w:val="llb"/>
      <w:jc w:val="center"/>
      <w:rPr>
        <w:rFonts w:ascii="Arial" w:hAnsi="Arial" w:cs="Arial"/>
        <w:b/>
        <w:sz w:val="18"/>
        <w:szCs w:val="18"/>
      </w:rPr>
    </w:pPr>
    <w:proofErr w:type="spellStart"/>
    <w:r w:rsidRPr="009154FC">
      <w:rPr>
        <w:rFonts w:ascii="Arial" w:hAnsi="Arial" w:cs="Arial"/>
        <w:b/>
        <w:sz w:val="18"/>
        <w:szCs w:val="18"/>
      </w:rPr>
      <w:t>FourDán</w:t>
    </w:r>
    <w:proofErr w:type="spellEnd"/>
    <w:r w:rsidRPr="009154FC">
      <w:rPr>
        <w:rFonts w:ascii="Arial" w:hAnsi="Arial" w:cs="Arial"/>
        <w:b/>
        <w:sz w:val="18"/>
        <w:szCs w:val="18"/>
      </w:rPr>
      <w:t xml:space="preserve"> oktatási, kulturális szolgáltató Kft.</w:t>
    </w:r>
  </w:p>
  <w:p w:rsidR="00D75352" w:rsidRPr="009154FC" w:rsidRDefault="00D75352" w:rsidP="00D75352">
    <w:pPr>
      <w:pStyle w:val="llb"/>
      <w:jc w:val="center"/>
      <w:rPr>
        <w:rFonts w:ascii="Arial" w:hAnsi="Arial" w:cs="Arial"/>
        <w:b/>
        <w:sz w:val="18"/>
        <w:szCs w:val="18"/>
      </w:rPr>
    </w:pPr>
  </w:p>
  <w:p w:rsidR="00A1090E" w:rsidRPr="00D75352" w:rsidRDefault="00A1090E" w:rsidP="00D75352">
    <w:pPr>
      <w:pStyle w:val="llb"/>
      <w:jc w:val="center"/>
      <w:rPr>
        <w:rFonts w:ascii="Arial" w:hAnsi="Arial" w:cs="Arial"/>
        <w:b/>
        <w:sz w:val="16"/>
        <w:szCs w:val="16"/>
      </w:rPr>
    </w:pPr>
    <w:proofErr w:type="gramStart"/>
    <w:r w:rsidRPr="00D75352">
      <w:rPr>
        <w:rFonts w:ascii="Arial" w:hAnsi="Arial" w:cs="Arial"/>
        <w:b/>
        <w:sz w:val="16"/>
        <w:szCs w:val="16"/>
      </w:rPr>
      <w:t>székhely</w:t>
    </w:r>
    <w:proofErr w:type="gramEnd"/>
    <w:r w:rsidRPr="00D75352">
      <w:rPr>
        <w:rFonts w:ascii="Arial" w:hAnsi="Arial" w:cs="Arial"/>
        <w:b/>
        <w:sz w:val="16"/>
        <w:szCs w:val="16"/>
      </w:rPr>
      <w:t>: 2735 Dánszentmiklós, Széchenyi utca 3/A</w:t>
    </w:r>
  </w:p>
  <w:p w:rsidR="00A1090E" w:rsidRPr="00D75352" w:rsidRDefault="00A1090E" w:rsidP="00A1090E">
    <w:pPr>
      <w:pStyle w:val="llb"/>
      <w:jc w:val="center"/>
      <w:rPr>
        <w:rFonts w:ascii="Arial" w:hAnsi="Arial" w:cs="Arial"/>
        <w:b/>
        <w:sz w:val="16"/>
        <w:szCs w:val="16"/>
      </w:rPr>
    </w:pPr>
    <w:proofErr w:type="gramStart"/>
    <w:r w:rsidRPr="00D75352">
      <w:rPr>
        <w:rFonts w:ascii="Arial" w:hAnsi="Arial" w:cs="Arial"/>
        <w:b/>
        <w:sz w:val="16"/>
        <w:szCs w:val="16"/>
      </w:rPr>
      <w:t>adószám</w:t>
    </w:r>
    <w:proofErr w:type="gramEnd"/>
    <w:r w:rsidRPr="00D75352">
      <w:rPr>
        <w:rFonts w:ascii="Arial" w:hAnsi="Arial" w:cs="Arial"/>
        <w:b/>
        <w:sz w:val="16"/>
        <w:szCs w:val="16"/>
      </w:rPr>
      <w:t>: 32440216-2-13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88E" w:rsidRDefault="0040688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EAE" w:rsidRDefault="002C1EAE" w:rsidP="001926C9">
      <w:pPr>
        <w:spacing w:after="0" w:line="240" w:lineRule="auto"/>
      </w:pPr>
      <w:r>
        <w:separator/>
      </w:r>
    </w:p>
  </w:footnote>
  <w:footnote w:type="continuationSeparator" w:id="0">
    <w:p w:rsidR="002C1EAE" w:rsidRDefault="002C1EAE" w:rsidP="00192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88E" w:rsidRDefault="004068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4EF" w:rsidRPr="0040688E" w:rsidRDefault="00786976" w:rsidP="0040688E">
    <w:pPr>
      <w:pStyle w:val="lfej"/>
      <w:jc w:val="center"/>
      <w:rPr>
        <w:sz w:val="44"/>
        <w:szCs w:val="44"/>
      </w:rPr>
    </w:pPr>
    <w:r>
      <w:rPr>
        <w:noProof/>
        <w:sz w:val="18"/>
        <w:szCs w:val="18"/>
        <w:lang w:eastAsia="hu-HU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1548130</wp:posOffset>
              </wp:positionH>
              <wp:positionV relativeFrom="paragraph">
                <wp:posOffset>26670</wp:posOffset>
              </wp:positionV>
              <wp:extent cx="190500" cy="333375"/>
              <wp:effectExtent l="14605" t="7620" r="13970" b="11430"/>
              <wp:wrapNone/>
              <wp:docPr id="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333375"/>
                      </a:xfrm>
                      <a:prstGeom prst="chevron">
                        <a:avLst>
                          <a:gd name="adj" fmla="val 25000"/>
                        </a:avLst>
                      </a:prstGeom>
                      <a:solidFill>
                        <a:srgbClr val="D2AC47"/>
                      </a:solidFill>
                      <a:ln w="9525">
                        <a:solidFill>
                          <a:srgbClr val="D2AC47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0C1EA"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AutoShape 11" o:spid="_x0000_s1026" type="#_x0000_t55" style="position:absolute;margin-left:121.9pt;margin-top:2.1pt;width:1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" fillcolor="#d2ac47" strokecolor="#d2ac47"/>
          </w:pict>
        </mc:Fallback>
      </mc:AlternateContent>
    </w:r>
    <w:r w:rsidR="00673ECF">
      <w:rPr>
        <w:noProof/>
        <w:sz w:val="18"/>
        <w:szCs w:val="18"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-557530</wp:posOffset>
          </wp:positionH>
          <wp:positionV relativeFrom="paragraph">
            <wp:posOffset>-211455</wp:posOffset>
          </wp:positionV>
          <wp:extent cx="1323340" cy="529590"/>
          <wp:effectExtent l="19050" t="0" r="0" b="0"/>
          <wp:wrapTight wrapText="bothSides">
            <wp:wrapPolygon edited="0">
              <wp:start x="-311" y="0"/>
              <wp:lineTo x="0" y="20978"/>
              <wp:lineTo x="622" y="20978"/>
              <wp:lineTo x="17102" y="20978"/>
              <wp:lineTo x="21144" y="20978"/>
              <wp:lineTo x="21455" y="18647"/>
              <wp:lineTo x="20211" y="12432"/>
              <wp:lineTo x="21455" y="1554"/>
              <wp:lineTo x="21455" y="0"/>
              <wp:lineTo x="-311" y="0"/>
            </wp:wrapPolygon>
          </wp:wrapTight>
          <wp:docPr id="17" name="Kép 17" descr="C:\Users\Felhasználó\AppData\Local\Microsoft\Windows\INetCache\Content.Word\foki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Felhasználó\AppData\Local\Microsoft\Windows\INetCache\Content.Word\fokit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529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688E">
      <w:rPr>
        <w:sz w:val="44"/>
        <w:szCs w:val="44"/>
      </w:rPr>
      <w:t xml:space="preserve">      </w:t>
    </w:r>
    <w:r w:rsidR="00BE10F9">
      <w:rPr>
        <w:sz w:val="44"/>
        <w:szCs w:val="44"/>
      </w:rPr>
      <w:t xml:space="preserve">      </w:t>
    </w:r>
    <w:r w:rsidR="00673ECF" w:rsidRPr="0040688E">
      <w:rPr>
        <w:sz w:val="44"/>
        <w:szCs w:val="44"/>
      </w:rPr>
      <w:t>TANÜGY/JOG</w:t>
    </w:r>
    <w:r w:rsidR="009154FC" w:rsidRPr="0040688E">
      <w:rPr>
        <w:sz w:val="44"/>
        <w:szCs w:val="44"/>
      </w:rPr>
      <w:tab/>
    </w:r>
    <w:r>
      <w:rPr>
        <w:rFonts w:ascii="Bodoni MT" w:hAnsi="Bodoni MT"/>
        <w:noProof/>
        <w:sz w:val="44"/>
        <w:szCs w:val="44"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8251190</wp:posOffset>
              </wp:positionH>
              <wp:positionV relativeFrom="paragraph">
                <wp:posOffset>-34925</wp:posOffset>
              </wp:positionV>
              <wp:extent cx="1604645" cy="213360"/>
              <wp:effectExtent l="38100" t="19050" r="0" b="15240"/>
              <wp:wrapNone/>
              <wp:docPr id="4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1604645" cy="213360"/>
                      </a:xfrm>
                      <a:prstGeom prst="rightArrow">
                        <a:avLst>
                          <a:gd name="adj1" fmla="val 0"/>
                          <a:gd name="adj2" fmla="val 384015"/>
                        </a:avLst>
                      </a:prstGeom>
                      <a:solidFill>
                        <a:srgbClr val="00B050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3F28B8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7" o:spid="_x0000_s1026" type="#_x0000_t13" style="position:absolute;margin-left:649.7pt;margin-top:-2.75pt;width:126.35pt;height:16.8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" adj="10571,10800" fillcolor="#00b050" strokecolor="white [3212]">
              <w10:wrap anchorx="page"/>
            </v:shape>
          </w:pict>
        </mc:Fallback>
      </mc:AlternateContent>
    </w:r>
  </w:p>
  <w:p w:rsidR="006164EF" w:rsidRDefault="00786976" w:rsidP="00673ECF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1929130</wp:posOffset>
              </wp:positionH>
              <wp:positionV relativeFrom="paragraph">
                <wp:posOffset>38735</wp:posOffset>
              </wp:positionV>
              <wp:extent cx="1857375" cy="0"/>
              <wp:effectExtent l="24130" t="19685" r="23495" b="1841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5737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D2AC4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E648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151.9pt;margin-top:3.05pt;width:146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" strokecolor="#d2ac47" strokeweight="2.5pt"/>
          </w:pict>
        </mc:Fallback>
      </mc:AlternateContent>
    </w:r>
  </w:p>
  <w:p w:rsidR="00D0304E" w:rsidRDefault="006164EF" w:rsidP="00673ECF">
    <w:pPr>
      <w:pStyle w:val="lfej"/>
    </w:pPr>
    <w:r>
      <w:t xml:space="preserve">                    </w:t>
    </w:r>
    <w:r w:rsidR="00673ECF">
      <w:t xml:space="preserve">  </w:t>
    </w:r>
    <w:r w:rsidR="00673ECF">
      <w:tab/>
    </w:r>
  </w:p>
  <w:p w:rsidR="00D0304E" w:rsidRDefault="00D0304E" w:rsidP="00673ECF">
    <w:pPr>
      <w:pStyle w:val="lfej"/>
    </w:pPr>
  </w:p>
  <w:p w:rsidR="00D0304E" w:rsidRDefault="00D0304E" w:rsidP="00673ECF">
    <w:pPr>
      <w:pStyle w:val="lfej"/>
    </w:pPr>
  </w:p>
  <w:p w:rsidR="006164EF" w:rsidRPr="00445612" w:rsidRDefault="00D0304E" w:rsidP="00673ECF">
    <w:pPr>
      <w:pStyle w:val="lfej"/>
      <w:rPr>
        <w:color w:val="D2AC47"/>
        <w:sz w:val="28"/>
        <w:szCs w:val="28"/>
      </w:rPr>
    </w:pPr>
    <w:r>
      <w:t xml:space="preserve">                                                     SEGé</w:t>
    </w:r>
    <w:r w:rsidR="00673ECF">
      <w:t>DANYAGOK</w:t>
    </w:r>
    <w:r w:rsidR="0040688E">
      <w:t xml:space="preserve">                                    </w:t>
    </w:r>
  </w:p>
  <w:p w:rsidR="006164EF" w:rsidRDefault="00786976" w:rsidP="00673ECF">
    <w:pPr>
      <w:pStyle w:val="lfej"/>
    </w:pPr>
    <w:r>
      <w:rPr>
        <w:b w:val="0"/>
        <w:caps w:val="0"/>
        <w:noProof/>
        <w:sz w:val="18"/>
        <w:szCs w:val="18"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2929255</wp:posOffset>
              </wp:positionH>
              <wp:positionV relativeFrom="paragraph">
                <wp:posOffset>52070</wp:posOffset>
              </wp:positionV>
              <wp:extent cx="67310" cy="0"/>
              <wp:effectExtent l="24130" t="23495" r="22860" b="2413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31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B8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8E57BC" id="AutoShape 4" o:spid="_x0000_s1026" type="#_x0000_t32" style="position:absolute;margin-left:230.65pt;margin-top:4.1pt;width:5.3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" strokecolor="#00b850" strokeweight="2.5pt"/>
          </w:pict>
        </mc:Fallback>
      </mc:AlternateContent>
    </w:r>
    <w:r>
      <w:rPr>
        <w:b w:val="0"/>
        <w:caps w:val="0"/>
        <w:noProof/>
        <w:sz w:val="18"/>
        <w:szCs w:val="18"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2243455</wp:posOffset>
              </wp:positionH>
              <wp:positionV relativeFrom="paragraph">
                <wp:posOffset>52070</wp:posOffset>
              </wp:positionV>
              <wp:extent cx="619125" cy="0"/>
              <wp:effectExtent l="24130" t="23495" r="23495" b="2413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12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81CA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10AC92" id="AutoShape 3" o:spid="_x0000_s1026" type="#_x0000_t32" style="position:absolute;margin-left:176.65pt;margin-top:4.1pt;width:48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" strokecolor="#081ca4" strokeweight="2.5pt"/>
          </w:pict>
        </mc:Fallback>
      </mc:AlternateContent>
    </w:r>
  </w:p>
  <w:p w:rsidR="006164EF" w:rsidRPr="00445612" w:rsidRDefault="006164EF" w:rsidP="00673ECF">
    <w:pPr>
      <w:pStyle w:val="lfej"/>
      <w:rPr>
        <w:sz w:val="28"/>
        <w:szCs w:val="28"/>
      </w:rPr>
    </w:pPr>
    <w:r>
      <w:t xml:space="preserve">                                                      </w:t>
    </w:r>
    <w:r w:rsidR="00445612">
      <w:t xml:space="preserve">     </w:t>
    </w:r>
    <w:r w:rsidR="00673ECF">
      <w:t xml:space="preserve">                                                          </w:t>
    </w:r>
  </w:p>
  <w:p w:rsidR="001926C9" w:rsidRPr="009154FC" w:rsidRDefault="006164EF" w:rsidP="00673ECF">
    <w:pPr>
      <w:pStyle w:val="lfej"/>
      <w:rPr>
        <w:sz w:val="18"/>
        <w:szCs w:val="18"/>
      </w:rPr>
    </w:pPr>
    <w:r>
      <w:t xml:space="preserve">                                                                                </w:t>
    </w:r>
    <w:r w:rsidR="00786976">
      <w:rPr>
        <w:rFonts w:ascii="Bodoni MT" w:hAnsi="Bodoni MT"/>
        <w:noProof/>
        <w:color w:val="D2AC47"/>
        <w:sz w:val="22"/>
        <w:szCs w:val="22"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7583805</wp:posOffset>
              </wp:positionH>
              <wp:positionV relativeFrom="paragraph">
                <wp:posOffset>212090</wp:posOffset>
              </wp:positionV>
              <wp:extent cx="970915" cy="213360"/>
              <wp:effectExtent l="19050" t="38100" r="57785" b="0"/>
              <wp:wrapNone/>
              <wp:docPr id="53266126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54483">
                        <a:off x="0" y="0"/>
                        <a:ext cx="970915" cy="213360"/>
                      </a:xfrm>
                      <a:prstGeom prst="rightArrow">
                        <a:avLst>
                          <a:gd name="adj1" fmla="val 0"/>
                          <a:gd name="adj2" fmla="val 455060"/>
                        </a:avLst>
                      </a:prstGeom>
                      <a:solidFill>
                        <a:srgbClr val="0070C0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EB3078" id="AutoShape 8" o:spid="_x0000_s1026" type="#_x0000_t13" style="position:absolute;margin-left:597.15pt;margin-top:16.7pt;width:76.45pt;height:16.8pt;rotation:16873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" adj="0,10800" fillcolor="#0070c0" strokecolor="white [3212]"/>
          </w:pict>
        </mc:Fallback>
      </mc:AlternateContent>
    </w:r>
    <w:r w:rsidR="009154FC">
      <w:rPr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88E" w:rsidRDefault="0040688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055CE"/>
    <w:multiLevelType w:val="hybridMultilevel"/>
    <w:tmpl w:val="F9CCBDDE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76"/>
    <w:rsid w:val="0012507E"/>
    <w:rsid w:val="00164B98"/>
    <w:rsid w:val="001926C9"/>
    <w:rsid w:val="001E5E7F"/>
    <w:rsid w:val="002C1EAE"/>
    <w:rsid w:val="00352719"/>
    <w:rsid w:val="00354612"/>
    <w:rsid w:val="003B7F3B"/>
    <w:rsid w:val="0040688E"/>
    <w:rsid w:val="00445612"/>
    <w:rsid w:val="004B77DA"/>
    <w:rsid w:val="00512176"/>
    <w:rsid w:val="0054714D"/>
    <w:rsid w:val="005A2371"/>
    <w:rsid w:val="006164EF"/>
    <w:rsid w:val="00673ECF"/>
    <w:rsid w:val="00786976"/>
    <w:rsid w:val="007A6403"/>
    <w:rsid w:val="00824154"/>
    <w:rsid w:val="009154FC"/>
    <w:rsid w:val="00A1090E"/>
    <w:rsid w:val="00AA1664"/>
    <w:rsid w:val="00B06CC1"/>
    <w:rsid w:val="00B1121E"/>
    <w:rsid w:val="00BD08A4"/>
    <w:rsid w:val="00BE10F9"/>
    <w:rsid w:val="00CC7CF0"/>
    <w:rsid w:val="00D0304E"/>
    <w:rsid w:val="00D75352"/>
    <w:rsid w:val="00D95A24"/>
    <w:rsid w:val="00E2172B"/>
    <w:rsid w:val="00E81797"/>
    <w:rsid w:val="00F21F21"/>
    <w:rsid w:val="00F4352B"/>
    <w:rsid w:val="00F61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D6963"/>
  <w15:docId w15:val="{503A0133-F1C7-44C7-A3EC-582A1AEF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61071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11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73ECF"/>
    <w:pPr>
      <w:tabs>
        <w:tab w:val="left" w:pos="1410"/>
        <w:tab w:val="center" w:pos="4536"/>
        <w:tab w:val="right" w:pos="9072"/>
      </w:tabs>
      <w:spacing w:after="0" w:line="240" w:lineRule="auto"/>
    </w:pPr>
    <w:rPr>
      <w:rFonts w:ascii="Arial" w:hAnsi="Arial" w:cs="Arial"/>
      <w:b/>
      <w:caps/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673ECF"/>
    <w:rPr>
      <w:rFonts w:ascii="Arial" w:hAnsi="Arial" w:cs="Arial"/>
      <w:b/>
      <w:caps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192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26C9"/>
  </w:style>
  <w:style w:type="paragraph" w:customStyle="1" w:styleId="Default">
    <w:name w:val="Default"/>
    <w:rsid w:val="00164B9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C965A-9D80-4B74-A770-BE1401FE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Horsik Zsuzsa</cp:lastModifiedBy>
  <cp:revision>2</cp:revision>
  <cp:lastPrinted>2024-05-13T16:11:00Z</cp:lastPrinted>
  <dcterms:created xsi:type="dcterms:W3CDTF">2025-06-29T17:02:00Z</dcterms:created>
  <dcterms:modified xsi:type="dcterms:W3CDTF">2025-06-29T17:02:00Z</dcterms:modified>
</cp:coreProperties>
</file>